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C69EA" w14:textId="77777777" w:rsidR="00B340AC" w:rsidRPr="00D6152D" w:rsidRDefault="000F3897" w:rsidP="00451608">
      <w:pPr>
        <w:spacing w:after="0"/>
        <w:ind w:left="-284" w:right="-166"/>
      </w:pPr>
      <w:r w:rsidRPr="00D6152D">
        <w:rPr>
          <w:b/>
          <w:sz w:val="28"/>
          <w:szCs w:val="28"/>
          <w:u w:val="single"/>
        </w:rPr>
        <w:t xml:space="preserve">Annual </w:t>
      </w:r>
      <w:r w:rsidR="00F41547" w:rsidRPr="00D6152D">
        <w:rPr>
          <w:b/>
          <w:sz w:val="28"/>
          <w:szCs w:val="28"/>
          <w:u w:val="single"/>
        </w:rPr>
        <w:t>Rates</w:t>
      </w:r>
      <w:r w:rsidR="003B116C" w:rsidRPr="00D6152D">
        <w:rPr>
          <w:b/>
          <w:sz w:val="28"/>
          <w:szCs w:val="28"/>
          <w:u w:val="single"/>
        </w:rPr>
        <w:t xml:space="preserve"> (WA)</w:t>
      </w:r>
      <w:r w:rsidR="005E587B" w:rsidRPr="00D6152D">
        <w:rPr>
          <w:b/>
          <w:sz w:val="28"/>
          <w:szCs w:val="28"/>
          <w:u w:val="single"/>
        </w:rPr>
        <w:t xml:space="preserve"> </w:t>
      </w:r>
      <w:r w:rsidR="00B340AC" w:rsidRPr="00D6152D">
        <w:rPr>
          <w:b/>
          <w:sz w:val="28"/>
          <w:szCs w:val="28"/>
          <w:u w:val="single"/>
        </w:rPr>
        <w:t>Action</w:t>
      </w:r>
      <w:r w:rsidR="00CA19BF" w:rsidRPr="00D6152D">
        <w:rPr>
          <w:b/>
          <w:sz w:val="28"/>
          <w:szCs w:val="28"/>
          <w:u w:val="single"/>
        </w:rPr>
        <w:t xml:space="preserve"> Definition</w:t>
      </w:r>
    </w:p>
    <w:p w14:paraId="48F7FE8A" w14:textId="77777777" w:rsidR="00FB5262" w:rsidRPr="00D6152D" w:rsidRDefault="00FB5262" w:rsidP="00FB5262">
      <w:pPr>
        <w:spacing w:after="120"/>
        <w:ind w:left="-284" w:right="-164"/>
        <w:rPr>
          <w:sz w:val="24"/>
          <w:szCs w:val="24"/>
        </w:rPr>
      </w:pPr>
      <w:r w:rsidRPr="00D6152D">
        <w:rPr>
          <w:sz w:val="24"/>
          <w:szCs w:val="24"/>
        </w:rPr>
        <w:t>This action definition describes what needs to be done to pay rates in WA.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FB5262" w:rsidRPr="00D6152D" w14:paraId="5165B426" w14:textId="77777777" w:rsidTr="00D03071">
        <w:tc>
          <w:tcPr>
            <w:tcW w:w="3369" w:type="dxa"/>
          </w:tcPr>
          <w:p w14:paraId="6CECC760" w14:textId="77777777" w:rsidR="00FB5262" w:rsidRPr="00D6152D" w:rsidRDefault="00FB5262" w:rsidP="00D03071">
            <w:pPr>
              <w:rPr>
                <w:sz w:val="24"/>
                <w:szCs w:val="24"/>
              </w:rPr>
            </w:pPr>
            <w:r w:rsidRPr="00D6152D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52A9A682" w14:textId="77777777" w:rsidR="00FB5262" w:rsidRPr="00D6152D" w:rsidRDefault="00FB5262" w:rsidP="00D03071">
            <w:pPr>
              <w:rPr>
                <w:sz w:val="24"/>
                <w:szCs w:val="24"/>
              </w:rPr>
            </w:pPr>
          </w:p>
        </w:tc>
      </w:tr>
    </w:tbl>
    <w:p w14:paraId="45BCF75C" w14:textId="77777777" w:rsidR="00FB5262" w:rsidRPr="00D6152D" w:rsidRDefault="00FB5262" w:rsidP="00FB5262">
      <w:pPr>
        <w:spacing w:after="0"/>
        <w:ind w:left="-284" w:right="-166"/>
        <w:rPr>
          <w:sz w:val="24"/>
          <w:szCs w:val="24"/>
        </w:rPr>
      </w:pPr>
    </w:p>
    <w:p w14:paraId="7D6A714A" w14:textId="77777777" w:rsidR="00FB5262" w:rsidRPr="00D6152D" w:rsidRDefault="00FB5262" w:rsidP="00FB5262">
      <w:pPr>
        <w:spacing w:after="0"/>
        <w:ind w:left="-284" w:right="-166"/>
        <w:rPr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1559"/>
        <w:gridCol w:w="6237"/>
      </w:tblGrid>
      <w:tr w:rsidR="00B340AC" w:rsidRPr="00D6152D" w14:paraId="62CA16B5" w14:textId="77777777" w:rsidTr="00451608">
        <w:tc>
          <w:tcPr>
            <w:tcW w:w="11199" w:type="dxa"/>
            <w:gridSpan w:val="3"/>
            <w:shd w:val="pct15" w:color="auto" w:fill="auto"/>
          </w:tcPr>
          <w:p w14:paraId="77892129" w14:textId="77777777" w:rsidR="00185B07" w:rsidRPr="00D6152D" w:rsidRDefault="00B340AC" w:rsidP="00185B07">
            <w:pPr>
              <w:jc w:val="center"/>
              <w:rPr>
                <w:b/>
                <w:sz w:val="24"/>
                <w:szCs w:val="24"/>
              </w:rPr>
            </w:pPr>
            <w:r w:rsidRPr="00D6152D">
              <w:rPr>
                <w:b/>
                <w:sz w:val="24"/>
                <w:szCs w:val="24"/>
              </w:rPr>
              <w:t xml:space="preserve">Action </w:t>
            </w:r>
            <w:r w:rsidR="00185B07" w:rsidRPr="00D6152D">
              <w:rPr>
                <w:b/>
                <w:sz w:val="24"/>
                <w:szCs w:val="24"/>
              </w:rPr>
              <w:t>Trigger</w:t>
            </w:r>
          </w:p>
        </w:tc>
      </w:tr>
      <w:tr w:rsidR="000B3C2E" w:rsidRPr="00D6152D" w14:paraId="6E55394E" w14:textId="77777777" w:rsidTr="00165FBA">
        <w:tc>
          <w:tcPr>
            <w:tcW w:w="3403" w:type="dxa"/>
          </w:tcPr>
          <w:p w14:paraId="7DD5FE7C" w14:textId="77777777" w:rsidR="000B3C2E" w:rsidRPr="00D6152D" w:rsidRDefault="002B7D68" w:rsidP="00165FBA">
            <w:pPr>
              <w:jc w:val="right"/>
              <w:rPr>
                <w:b/>
                <w:sz w:val="24"/>
                <w:szCs w:val="24"/>
              </w:rPr>
            </w:pPr>
            <w:r w:rsidRPr="00D6152D">
              <w:rPr>
                <w:b/>
                <w:sz w:val="24"/>
                <w:szCs w:val="24"/>
              </w:rPr>
              <w:t>Asset</w:t>
            </w:r>
            <w:r w:rsidR="000B3C2E" w:rsidRPr="00D6152D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1590C7FF" w14:textId="77777777" w:rsidR="000B3C2E" w:rsidRPr="00D6152D" w:rsidRDefault="000B3C2E" w:rsidP="00FB5262">
            <w:pPr>
              <w:rPr>
                <w:sz w:val="24"/>
                <w:szCs w:val="24"/>
              </w:rPr>
            </w:pPr>
            <w:r w:rsidRPr="00D6152D">
              <w:rPr>
                <w:sz w:val="24"/>
                <w:szCs w:val="24"/>
              </w:rPr>
              <w:t>Tenement</w:t>
            </w:r>
          </w:p>
        </w:tc>
      </w:tr>
      <w:tr w:rsidR="00A6052B" w:rsidRPr="00D6152D" w14:paraId="6AF43843" w14:textId="77777777" w:rsidTr="00123FB7">
        <w:tc>
          <w:tcPr>
            <w:tcW w:w="3403" w:type="dxa"/>
          </w:tcPr>
          <w:p w14:paraId="568463F7" w14:textId="77777777" w:rsidR="00A6052B" w:rsidRPr="00D6152D" w:rsidRDefault="00A6052B" w:rsidP="00BB7B98">
            <w:pPr>
              <w:jc w:val="right"/>
              <w:rPr>
                <w:b/>
                <w:sz w:val="24"/>
                <w:szCs w:val="24"/>
              </w:rPr>
            </w:pPr>
            <w:r w:rsidRPr="00D6152D">
              <w:rPr>
                <w:b/>
                <w:sz w:val="24"/>
                <w:szCs w:val="24"/>
              </w:rPr>
              <w:t xml:space="preserve">Action </w:t>
            </w:r>
            <w:r w:rsidR="00BB7B98" w:rsidRPr="00D6152D">
              <w:rPr>
                <w:b/>
                <w:sz w:val="24"/>
                <w:szCs w:val="24"/>
              </w:rPr>
              <w:t>Name</w:t>
            </w:r>
            <w:r w:rsidR="00962A19" w:rsidRPr="00D6152D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2FFBD3AC" w14:textId="77777777" w:rsidR="00A6052B" w:rsidRPr="00D6152D" w:rsidRDefault="00FB5262" w:rsidP="00FB5262">
            <w:pPr>
              <w:rPr>
                <w:sz w:val="24"/>
                <w:szCs w:val="24"/>
              </w:rPr>
            </w:pPr>
            <w:r w:rsidRPr="00D6152D">
              <w:rPr>
                <w:sz w:val="24"/>
                <w:szCs w:val="24"/>
              </w:rPr>
              <w:t xml:space="preserve">Annual </w:t>
            </w:r>
            <w:r w:rsidR="00D4468F" w:rsidRPr="00D6152D">
              <w:rPr>
                <w:sz w:val="24"/>
                <w:szCs w:val="24"/>
              </w:rPr>
              <w:t>Rates</w:t>
            </w:r>
          </w:p>
        </w:tc>
      </w:tr>
      <w:tr w:rsidR="00A6052B" w:rsidRPr="00D6152D" w14:paraId="5B2C5F56" w14:textId="77777777" w:rsidTr="00123FB7">
        <w:tc>
          <w:tcPr>
            <w:tcW w:w="3403" w:type="dxa"/>
          </w:tcPr>
          <w:p w14:paraId="361F46D2" w14:textId="77777777" w:rsidR="00A6052B" w:rsidRPr="00D6152D" w:rsidRDefault="00A6052B" w:rsidP="00EA1D77">
            <w:pPr>
              <w:jc w:val="right"/>
              <w:rPr>
                <w:sz w:val="24"/>
                <w:szCs w:val="24"/>
              </w:rPr>
            </w:pPr>
            <w:r w:rsidRPr="00D6152D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68ECB017" w14:textId="77777777" w:rsidR="00A6052B" w:rsidRPr="00D6152D" w:rsidRDefault="0082309D" w:rsidP="00FB5262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D6152D">
              <w:rPr>
                <w:sz w:val="24"/>
                <w:szCs w:val="24"/>
              </w:rPr>
              <w:t>{</w:t>
            </w:r>
            <w:r w:rsidR="00D73DC3" w:rsidRPr="00D6152D">
              <w:rPr>
                <w:sz w:val="24"/>
                <w:szCs w:val="24"/>
              </w:rPr>
              <w:t>s</w:t>
            </w:r>
            <w:r w:rsidR="00A6052B" w:rsidRPr="00D6152D">
              <w:rPr>
                <w:sz w:val="24"/>
                <w:szCs w:val="24"/>
              </w:rPr>
              <w:t>tatus</w:t>
            </w:r>
            <w:r w:rsidRPr="00D6152D">
              <w:rPr>
                <w:sz w:val="24"/>
                <w:szCs w:val="24"/>
              </w:rPr>
              <w:t>}</w:t>
            </w:r>
            <w:r w:rsidR="00A6052B" w:rsidRPr="00D6152D">
              <w:rPr>
                <w:sz w:val="24"/>
                <w:szCs w:val="24"/>
              </w:rPr>
              <w:t xml:space="preserve"> = Live</w:t>
            </w:r>
          </w:p>
        </w:tc>
      </w:tr>
      <w:tr w:rsidR="0024467F" w:rsidRPr="00D6152D" w14:paraId="2D1667AD" w14:textId="77777777" w:rsidTr="00DC3A6E">
        <w:tc>
          <w:tcPr>
            <w:tcW w:w="3403" w:type="dxa"/>
          </w:tcPr>
          <w:p w14:paraId="50523F2E" w14:textId="77777777" w:rsidR="0024467F" w:rsidRPr="00D6152D" w:rsidRDefault="0024467F" w:rsidP="00DC3A6E">
            <w:pPr>
              <w:jc w:val="right"/>
              <w:rPr>
                <w:b/>
                <w:sz w:val="24"/>
                <w:szCs w:val="24"/>
              </w:rPr>
            </w:pPr>
            <w:r w:rsidRPr="00D6152D">
              <w:rPr>
                <w:b/>
                <w:sz w:val="24"/>
                <w:szCs w:val="24"/>
              </w:rPr>
              <w:t>Is Member Of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7E4EB8D9" w14:textId="77777777" w:rsidR="0024467F" w:rsidRPr="00D6152D" w:rsidRDefault="0024467F" w:rsidP="00DC3A6E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D6152D">
              <w:rPr>
                <w:sz w:val="24"/>
                <w:szCs w:val="24"/>
              </w:rPr>
              <w:t>Managed</w:t>
            </w:r>
          </w:p>
        </w:tc>
      </w:tr>
      <w:tr w:rsidR="00A6052B" w:rsidRPr="00D6152D" w14:paraId="0D51FB76" w14:textId="77777777" w:rsidTr="00123FB7">
        <w:tc>
          <w:tcPr>
            <w:tcW w:w="3403" w:type="dxa"/>
          </w:tcPr>
          <w:p w14:paraId="4F9421A7" w14:textId="77777777" w:rsidR="00A6052B" w:rsidRPr="00D6152D" w:rsidRDefault="009D6ECD" w:rsidP="0082619C">
            <w:pPr>
              <w:jc w:val="right"/>
              <w:rPr>
                <w:sz w:val="24"/>
                <w:szCs w:val="24"/>
              </w:rPr>
            </w:pPr>
            <w:r w:rsidRPr="00D6152D">
              <w:rPr>
                <w:b/>
                <w:sz w:val="24"/>
                <w:szCs w:val="24"/>
              </w:rPr>
              <w:t>Interval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00DBDA4A" w14:textId="77777777" w:rsidR="00A6052B" w:rsidRPr="00D6152D" w:rsidRDefault="009D6ECD" w:rsidP="00FB5262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D6152D">
              <w:rPr>
                <w:sz w:val="24"/>
                <w:szCs w:val="24"/>
              </w:rPr>
              <w:t>Annually</w:t>
            </w:r>
          </w:p>
        </w:tc>
      </w:tr>
      <w:tr w:rsidR="006A11CE" w:rsidRPr="00D6152D" w14:paraId="4FE8831D" w14:textId="77777777" w:rsidTr="00123FB7">
        <w:tc>
          <w:tcPr>
            <w:tcW w:w="3403" w:type="dxa"/>
          </w:tcPr>
          <w:p w14:paraId="1D28A8A6" w14:textId="77777777" w:rsidR="006A11CE" w:rsidRPr="00D6152D" w:rsidRDefault="006A11CE" w:rsidP="0082619C">
            <w:pPr>
              <w:jc w:val="right"/>
              <w:rPr>
                <w:b/>
                <w:sz w:val="24"/>
                <w:szCs w:val="24"/>
              </w:rPr>
            </w:pPr>
            <w:r w:rsidRPr="00D6152D">
              <w:rPr>
                <w:b/>
                <w:sz w:val="24"/>
                <w:szCs w:val="24"/>
              </w:rPr>
              <w:t>Earliest Action Date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3BDAB1EC" w14:textId="77777777" w:rsidR="006A11CE" w:rsidRPr="00D6152D" w:rsidRDefault="006A11CE" w:rsidP="00FB5262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D6152D">
              <w:rPr>
                <w:sz w:val="24"/>
                <w:szCs w:val="24"/>
              </w:rPr>
              <w:t>{</w:t>
            </w:r>
            <w:proofErr w:type="spellStart"/>
            <w:r w:rsidRPr="00D6152D">
              <w:rPr>
                <w:sz w:val="24"/>
                <w:szCs w:val="24"/>
              </w:rPr>
              <w:t>commencementDate</w:t>
            </w:r>
            <w:proofErr w:type="spellEnd"/>
            <w:r w:rsidRPr="00D6152D">
              <w:rPr>
                <w:sz w:val="24"/>
                <w:szCs w:val="24"/>
              </w:rPr>
              <w:t>}</w:t>
            </w:r>
          </w:p>
        </w:tc>
      </w:tr>
      <w:tr w:rsidR="0082309D" w:rsidRPr="00D6152D" w14:paraId="4B791FEA" w14:textId="77777777" w:rsidTr="0082309D">
        <w:tc>
          <w:tcPr>
            <w:tcW w:w="3403" w:type="dxa"/>
          </w:tcPr>
          <w:p w14:paraId="25FABF8F" w14:textId="77777777" w:rsidR="0082309D" w:rsidRPr="00D6152D" w:rsidRDefault="0082309D" w:rsidP="008D1D34">
            <w:pPr>
              <w:jc w:val="right"/>
              <w:rPr>
                <w:b/>
                <w:sz w:val="24"/>
                <w:szCs w:val="24"/>
              </w:rPr>
            </w:pPr>
            <w:r w:rsidRPr="00D6152D">
              <w:rPr>
                <w:b/>
                <w:sz w:val="24"/>
                <w:szCs w:val="24"/>
              </w:rPr>
              <w:t xml:space="preserve">Critical Date 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1F93AA7E" w14:textId="77777777" w:rsidR="0082309D" w:rsidRPr="00D6152D" w:rsidRDefault="006A11CE" w:rsidP="00FB5262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D6152D">
              <w:rPr>
                <w:sz w:val="24"/>
                <w:szCs w:val="24"/>
              </w:rPr>
              <w:t>Rates Due</w:t>
            </w:r>
            <w:r w:rsidR="0082309D" w:rsidRPr="00D6152D">
              <w:rPr>
                <w:rStyle w:val="FootnoteReference"/>
                <w:sz w:val="24"/>
                <w:szCs w:val="24"/>
              </w:rPr>
              <w:footnoteReference w:id="2"/>
            </w:r>
            <w:r w:rsidR="0082309D" w:rsidRPr="00D615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7F005992" w14:textId="77777777" w:rsidR="0082309D" w:rsidRPr="00D6152D" w:rsidRDefault="0082309D" w:rsidP="00FB5262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bookmarkStart w:id="0" w:name="OLE_LINK1"/>
            <w:bookmarkStart w:id="1" w:name="OLE_LINK2"/>
            <w:r w:rsidRPr="00D6152D">
              <w:rPr>
                <w:sz w:val="24"/>
                <w:szCs w:val="24"/>
              </w:rPr>
              <w:t xml:space="preserve">= </w:t>
            </w:r>
            <w:r w:rsidR="006A11CE" w:rsidRPr="00D6152D">
              <w:rPr>
                <w:sz w:val="24"/>
                <w:szCs w:val="24"/>
              </w:rPr>
              <w:t>01 Jul each {</w:t>
            </w:r>
            <w:r w:rsidR="00AE3E10" w:rsidRPr="00D6152D">
              <w:rPr>
                <w:sz w:val="24"/>
                <w:szCs w:val="24"/>
              </w:rPr>
              <w:t>I</w:t>
            </w:r>
            <w:r w:rsidR="006A11CE" w:rsidRPr="00D6152D">
              <w:rPr>
                <w:sz w:val="24"/>
                <w:szCs w:val="24"/>
              </w:rPr>
              <w:t>nterval}</w:t>
            </w:r>
            <w:bookmarkEnd w:id="0"/>
            <w:bookmarkEnd w:id="1"/>
          </w:p>
        </w:tc>
      </w:tr>
      <w:tr w:rsidR="0082309D" w:rsidRPr="00D6152D" w14:paraId="05EE3106" w14:textId="77777777" w:rsidTr="000E3EC1">
        <w:tc>
          <w:tcPr>
            <w:tcW w:w="3403" w:type="dxa"/>
          </w:tcPr>
          <w:p w14:paraId="00CA20D0" w14:textId="77777777" w:rsidR="0082309D" w:rsidRPr="00D6152D" w:rsidRDefault="0082309D" w:rsidP="00EA1D77">
            <w:pPr>
              <w:jc w:val="right"/>
              <w:rPr>
                <w:sz w:val="24"/>
                <w:szCs w:val="24"/>
              </w:rPr>
            </w:pPr>
            <w:r w:rsidRPr="00D6152D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65598601" w14:textId="77777777" w:rsidR="0082309D" w:rsidRPr="00D6152D" w:rsidRDefault="0082309D" w:rsidP="00FB5262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D6152D">
              <w:rPr>
                <w:sz w:val="24"/>
                <w:szCs w:val="24"/>
              </w:rPr>
              <w:t>Deadline</w:t>
            </w:r>
            <w:r w:rsidRPr="00D6152D">
              <w:rPr>
                <w:rStyle w:val="FootnoteReference"/>
                <w:sz w:val="24"/>
                <w:szCs w:val="24"/>
              </w:rPr>
              <w:footnoteReference w:id="3"/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3676C848" w14:textId="77777777" w:rsidR="0082309D" w:rsidRPr="00D6152D" w:rsidRDefault="0082309D" w:rsidP="00FB5262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D6152D">
              <w:rPr>
                <w:sz w:val="24"/>
                <w:szCs w:val="24"/>
              </w:rPr>
              <w:t>= {Critical Date}</w:t>
            </w:r>
            <w:r w:rsidR="006A11CE" w:rsidRPr="00D6152D">
              <w:rPr>
                <w:sz w:val="24"/>
                <w:szCs w:val="24"/>
              </w:rPr>
              <w:t xml:space="preserve"> + 35 days</w:t>
            </w:r>
          </w:p>
        </w:tc>
      </w:tr>
    </w:tbl>
    <w:p w14:paraId="6DA5160A" w14:textId="77777777" w:rsidR="000A678E" w:rsidRPr="00D6152D" w:rsidRDefault="000C1DE0" w:rsidP="00FB5262">
      <w:pPr>
        <w:spacing w:after="240"/>
        <w:rPr>
          <w:i/>
          <w:sz w:val="18"/>
          <w:szCs w:val="18"/>
        </w:rPr>
      </w:pPr>
      <w:r w:rsidRPr="00D6152D">
        <w:rPr>
          <w:i/>
          <w:sz w:val="18"/>
          <w:szCs w:val="18"/>
          <w:u w:val="single"/>
        </w:rPr>
        <w:t>Note</w:t>
      </w:r>
      <w:r w:rsidRPr="00D6152D">
        <w:rPr>
          <w:i/>
          <w:sz w:val="18"/>
          <w:szCs w:val="18"/>
        </w:rPr>
        <w:t xml:space="preserve">: The Action Trigger defines the logic of the Action. </w:t>
      </w:r>
      <w:r w:rsidR="00720331" w:rsidRPr="00D6152D">
        <w:rPr>
          <w:i/>
          <w:sz w:val="18"/>
          <w:szCs w:val="18"/>
        </w:rPr>
        <w:t>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4111"/>
        <w:gridCol w:w="5386"/>
      </w:tblGrid>
      <w:tr w:rsidR="005A6828" w:rsidRPr="00D6152D" w14:paraId="78246CB1" w14:textId="77777777" w:rsidTr="00FB5262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4B7DC2" w14:textId="77777777" w:rsidR="005A6828" w:rsidRPr="00D6152D" w:rsidRDefault="005A6828" w:rsidP="00165FBA">
            <w:pPr>
              <w:jc w:val="center"/>
              <w:rPr>
                <w:b/>
                <w:sz w:val="24"/>
                <w:szCs w:val="24"/>
              </w:rPr>
            </w:pPr>
            <w:r w:rsidRPr="00D6152D">
              <w:rPr>
                <w:b/>
                <w:sz w:val="24"/>
                <w:szCs w:val="24"/>
              </w:rPr>
              <w:t>Applies To</w:t>
            </w:r>
          </w:p>
        </w:tc>
      </w:tr>
      <w:tr w:rsidR="005A6828" w:rsidRPr="00D6152D" w14:paraId="448AC20C" w14:textId="77777777" w:rsidTr="00FB5262">
        <w:tc>
          <w:tcPr>
            <w:tcW w:w="1702" w:type="dxa"/>
            <w:shd w:val="clear" w:color="auto" w:fill="D9D9D9" w:themeFill="background1" w:themeFillShade="D9"/>
          </w:tcPr>
          <w:p w14:paraId="286AADD3" w14:textId="77777777" w:rsidR="005A6828" w:rsidRPr="00D6152D" w:rsidRDefault="005A6828" w:rsidP="00165FBA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6152D">
              <w:rPr>
                <w:rFonts w:asciiTheme="minorHAnsi" w:hAnsiTheme="minorHAnsi"/>
                <w:b/>
                <w:szCs w:val="24"/>
              </w:rPr>
              <w:t>Jurisdiction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1F9B444E" w14:textId="77777777" w:rsidR="005A6828" w:rsidRPr="00D6152D" w:rsidRDefault="005A6828" w:rsidP="00165FBA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6152D">
              <w:rPr>
                <w:rFonts w:asciiTheme="minorHAnsi" w:hAnsiTheme="minorHAnsi"/>
                <w:b/>
                <w:szCs w:val="24"/>
              </w:rPr>
              <w:t>Sub Type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14:paraId="22983735" w14:textId="77777777" w:rsidR="005A6828" w:rsidRPr="00D6152D" w:rsidRDefault="005A6828" w:rsidP="00165FBA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6152D">
              <w:rPr>
                <w:rFonts w:asciiTheme="minorHAnsi" w:hAnsiTheme="minorHAnsi"/>
                <w:b/>
                <w:szCs w:val="24"/>
              </w:rPr>
              <w:t>Version</w:t>
            </w:r>
          </w:p>
        </w:tc>
      </w:tr>
      <w:tr w:rsidR="001D08DC" w:rsidRPr="00D6152D" w14:paraId="1466425E" w14:textId="77777777" w:rsidTr="00FB5262">
        <w:tc>
          <w:tcPr>
            <w:tcW w:w="1702" w:type="dxa"/>
            <w:shd w:val="clear" w:color="auto" w:fill="D6E3BC" w:themeFill="accent3" w:themeFillTint="66"/>
          </w:tcPr>
          <w:p w14:paraId="1A431F60" w14:textId="77777777" w:rsidR="001D08DC" w:rsidRPr="00D6152D" w:rsidRDefault="001D08DC" w:rsidP="00165FBA">
            <w:pPr>
              <w:pStyle w:val="TextFieldStyle"/>
              <w:rPr>
                <w:rFonts w:asciiTheme="minorHAnsi" w:hAnsiTheme="minorHAnsi"/>
                <w:szCs w:val="24"/>
              </w:rPr>
            </w:pPr>
            <w:r w:rsidRPr="00D6152D">
              <w:rPr>
                <w:rFonts w:asciiTheme="minorHAnsi" w:hAnsiTheme="minorHAnsi"/>
                <w:szCs w:val="24"/>
              </w:rPr>
              <w:t>WA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1C1777A0" w14:textId="77777777" w:rsidR="001D08DC" w:rsidRPr="00D6152D" w:rsidRDefault="001D08DC" w:rsidP="001D08DC">
            <w:pPr>
              <w:rPr>
                <w:sz w:val="24"/>
                <w:szCs w:val="24"/>
              </w:rPr>
            </w:pPr>
            <w:r w:rsidRPr="00D6152D">
              <w:rPr>
                <w:sz w:val="24"/>
                <w:szCs w:val="24"/>
              </w:rPr>
              <w:t>Prospecting Licence</w:t>
            </w:r>
          </w:p>
        </w:tc>
        <w:tc>
          <w:tcPr>
            <w:tcW w:w="5386" w:type="dxa"/>
            <w:shd w:val="clear" w:color="auto" w:fill="D6E3BC" w:themeFill="accent3" w:themeFillTint="66"/>
          </w:tcPr>
          <w:p w14:paraId="4B54EF1E" w14:textId="77777777" w:rsidR="001D08DC" w:rsidRPr="00D6152D" w:rsidRDefault="001D08DC" w:rsidP="00165FBA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5A6828" w:rsidRPr="00D6152D" w14:paraId="4335206F" w14:textId="77777777" w:rsidTr="00FB5262">
        <w:tc>
          <w:tcPr>
            <w:tcW w:w="1702" w:type="dxa"/>
            <w:shd w:val="clear" w:color="auto" w:fill="D6E3BC" w:themeFill="accent3" w:themeFillTint="66"/>
          </w:tcPr>
          <w:p w14:paraId="320CDC47" w14:textId="77777777" w:rsidR="005A6828" w:rsidRPr="00D6152D" w:rsidRDefault="005A6828" w:rsidP="00165FBA">
            <w:pPr>
              <w:rPr>
                <w:sz w:val="24"/>
                <w:szCs w:val="24"/>
              </w:rPr>
            </w:pPr>
            <w:r w:rsidRPr="00D6152D">
              <w:rPr>
                <w:sz w:val="24"/>
                <w:szCs w:val="24"/>
              </w:rPr>
              <w:t>WA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326B5840" w14:textId="77777777" w:rsidR="005A6828" w:rsidRPr="00D6152D" w:rsidRDefault="005A6828" w:rsidP="00165FBA">
            <w:pPr>
              <w:rPr>
                <w:sz w:val="24"/>
                <w:szCs w:val="24"/>
              </w:rPr>
            </w:pPr>
            <w:r w:rsidRPr="00D6152D">
              <w:rPr>
                <w:sz w:val="24"/>
                <w:szCs w:val="24"/>
              </w:rPr>
              <w:t>Exploration Licence</w:t>
            </w:r>
          </w:p>
        </w:tc>
        <w:tc>
          <w:tcPr>
            <w:tcW w:w="5386" w:type="dxa"/>
            <w:shd w:val="clear" w:color="auto" w:fill="D6E3BC" w:themeFill="accent3" w:themeFillTint="66"/>
          </w:tcPr>
          <w:p w14:paraId="5B255B87" w14:textId="77777777" w:rsidR="005A6828" w:rsidRPr="00D6152D" w:rsidRDefault="005A6828" w:rsidP="00165FBA">
            <w:pPr>
              <w:rPr>
                <w:sz w:val="24"/>
                <w:szCs w:val="24"/>
              </w:rPr>
            </w:pPr>
            <w:r w:rsidRPr="00D6152D">
              <w:rPr>
                <w:sz w:val="24"/>
                <w:szCs w:val="24"/>
              </w:rPr>
              <w:t>Pre 2006</w:t>
            </w:r>
          </w:p>
        </w:tc>
      </w:tr>
      <w:tr w:rsidR="005A6828" w:rsidRPr="00D6152D" w14:paraId="4C7FD53B" w14:textId="77777777" w:rsidTr="00FB5262">
        <w:tc>
          <w:tcPr>
            <w:tcW w:w="1702" w:type="dxa"/>
            <w:shd w:val="clear" w:color="auto" w:fill="D6E3BC" w:themeFill="accent3" w:themeFillTint="66"/>
          </w:tcPr>
          <w:p w14:paraId="682A2CB8" w14:textId="77777777" w:rsidR="005A6828" w:rsidRPr="00D6152D" w:rsidRDefault="005A6828" w:rsidP="00165FBA">
            <w:pPr>
              <w:rPr>
                <w:sz w:val="24"/>
                <w:szCs w:val="24"/>
              </w:rPr>
            </w:pPr>
            <w:r w:rsidRPr="00D6152D">
              <w:rPr>
                <w:sz w:val="24"/>
                <w:szCs w:val="24"/>
              </w:rPr>
              <w:t>WA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35028C5A" w14:textId="77777777" w:rsidR="005A6828" w:rsidRPr="00D6152D" w:rsidRDefault="005A6828" w:rsidP="00165FBA">
            <w:pPr>
              <w:rPr>
                <w:sz w:val="24"/>
                <w:szCs w:val="24"/>
              </w:rPr>
            </w:pPr>
            <w:r w:rsidRPr="00D6152D">
              <w:rPr>
                <w:sz w:val="24"/>
                <w:szCs w:val="24"/>
              </w:rPr>
              <w:t>Exploration Licence</w:t>
            </w:r>
          </w:p>
        </w:tc>
        <w:tc>
          <w:tcPr>
            <w:tcW w:w="5386" w:type="dxa"/>
            <w:shd w:val="clear" w:color="auto" w:fill="D6E3BC" w:themeFill="accent3" w:themeFillTint="66"/>
          </w:tcPr>
          <w:p w14:paraId="3DCF15B0" w14:textId="77777777" w:rsidR="005A6828" w:rsidRPr="00D6152D" w:rsidRDefault="005A6828" w:rsidP="00165FBA">
            <w:pPr>
              <w:rPr>
                <w:sz w:val="24"/>
                <w:szCs w:val="24"/>
              </w:rPr>
            </w:pPr>
            <w:r w:rsidRPr="00D6152D">
              <w:rPr>
                <w:sz w:val="24"/>
                <w:szCs w:val="24"/>
              </w:rPr>
              <w:t>Post 2006</w:t>
            </w:r>
          </w:p>
        </w:tc>
      </w:tr>
      <w:tr w:rsidR="001D08DC" w:rsidRPr="00D6152D" w14:paraId="7F9DBADA" w14:textId="77777777" w:rsidTr="00FB5262">
        <w:tc>
          <w:tcPr>
            <w:tcW w:w="1702" w:type="dxa"/>
            <w:shd w:val="clear" w:color="auto" w:fill="D6E3BC" w:themeFill="accent3" w:themeFillTint="66"/>
          </w:tcPr>
          <w:p w14:paraId="5F241F89" w14:textId="77777777" w:rsidR="001D08DC" w:rsidRPr="00D6152D" w:rsidRDefault="001D08DC" w:rsidP="00165FBA">
            <w:pPr>
              <w:rPr>
                <w:sz w:val="24"/>
                <w:szCs w:val="24"/>
              </w:rPr>
            </w:pPr>
            <w:r w:rsidRPr="00D6152D">
              <w:rPr>
                <w:sz w:val="24"/>
                <w:szCs w:val="24"/>
              </w:rPr>
              <w:t>WA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07DAA237" w14:textId="77777777" w:rsidR="001D08DC" w:rsidRPr="00D6152D" w:rsidRDefault="002D79CE" w:rsidP="00165FBA">
            <w:pPr>
              <w:rPr>
                <w:sz w:val="24"/>
                <w:szCs w:val="24"/>
              </w:rPr>
            </w:pPr>
            <w:r w:rsidRPr="00D6152D">
              <w:rPr>
                <w:sz w:val="24"/>
                <w:szCs w:val="24"/>
              </w:rPr>
              <w:t>Retention Licence</w:t>
            </w:r>
          </w:p>
        </w:tc>
        <w:tc>
          <w:tcPr>
            <w:tcW w:w="5386" w:type="dxa"/>
            <w:shd w:val="clear" w:color="auto" w:fill="D6E3BC" w:themeFill="accent3" w:themeFillTint="66"/>
          </w:tcPr>
          <w:p w14:paraId="698DCA7B" w14:textId="77777777" w:rsidR="001D08DC" w:rsidRPr="00D6152D" w:rsidRDefault="001D08DC" w:rsidP="00165FBA">
            <w:pPr>
              <w:rPr>
                <w:sz w:val="24"/>
                <w:szCs w:val="24"/>
              </w:rPr>
            </w:pPr>
          </w:p>
        </w:tc>
      </w:tr>
      <w:tr w:rsidR="005A6828" w:rsidRPr="00D6152D" w14:paraId="085FD68B" w14:textId="77777777" w:rsidTr="00FB5262">
        <w:tc>
          <w:tcPr>
            <w:tcW w:w="1702" w:type="dxa"/>
            <w:shd w:val="clear" w:color="auto" w:fill="D6E3BC" w:themeFill="accent3" w:themeFillTint="66"/>
          </w:tcPr>
          <w:p w14:paraId="61164C28" w14:textId="77777777" w:rsidR="005A6828" w:rsidRPr="00D6152D" w:rsidRDefault="005A6828" w:rsidP="00165FBA">
            <w:pPr>
              <w:rPr>
                <w:sz w:val="24"/>
                <w:szCs w:val="24"/>
              </w:rPr>
            </w:pPr>
            <w:r w:rsidRPr="00D6152D">
              <w:rPr>
                <w:sz w:val="24"/>
                <w:szCs w:val="24"/>
              </w:rPr>
              <w:t>WA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2F748A40" w14:textId="77777777" w:rsidR="005A6828" w:rsidRPr="00D6152D" w:rsidRDefault="001D08DC" w:rsidP="00165FBA">
            <w:pPr>
              <w:rPr>
                <w:sz w:val="24"/>
                <w:szCs w:val="24"/>
              </w:rPr>
            </w:pPr>
            <w:r w:rsidRPr="00D6152D">
              <w:rPr>
                <w:sz w:val="24"/>
                <w:szCs w:val="24"/>
              </w:rPr>
              <w:t>Mining Lease</w:t>
            </w:r>
          </w:p>
        </w:tc>
        <w:tc>
          <w:tcPr>
            <w:tcW w:w="5386" w:type="dxa"/>
            <w:shd w:val="clear" w:color="auto" w:fill="D6E3BC" w:themeFill="accent3" w:themeFillTint="66"/>
          </w:tcPr>
          <w:p w14:paraId="24E88C6C" w14:textId="77777777" w:rsidR="005A6828" w:rsidRPr="00D6152D" w:rsidRDefault="005A6828" w:rsidP="00165FBA">
            <w:pPr>
              <w:rPr>
                <w:sz w:val="24"/>
                <w:szCs w:val="24"/>
              </w:rPr>
            </w:pPr>
          </w:p>
        </w:tc>
      </w:tr>
      <w:tr w:rsidR="005A6828" w:rsidRPr="00D6152D" w14:paraId="79C5C2C5" w14:textId="77777777" w:rsidTr="00E871E7">
        <w:trPr>
          <w:trHeight w:val="185"/>
        </w:trPr>
        <w:tc>
          <w:tcPr>
            <w:tcW w:w="1702" w:type="dxa"/>
            <w:shd w:val="clear" w:color="auto" w:fill="D6E3BC" w:themeFill="accent3" w:themeFillTint="66"/>
          </w:tcPr>
          <w:p w14:paraId="5FB634A9" w14:textId="77777777" w:rsidR="005A6828" w:rsidRPr="00D6152D" w:rsidRDefault="005A6828" w:rsidP="00165FBA">
            <w:pPr>
              <w:rPr>
                <w:sz w:val="24"/>
                <w:szCs w:val="24"/>
              </w:rPr>
            </w:pPr>
            <w:r w:rsidRPr="00D6152D">
              <w:rPr>
                <w:sz w:val="24"/>
                <w:szCs w:val="24"/>
              </w:rPr>
              <w:t>WA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6C0F3100" w14:textId="77777777" w:rsidR="005A6828" w:rsidRPr="00D6152D" w:rsidRDefault="001D08DC" w:rsidP="00165FBA">
            <w:pPr>
              <w:rPr>
                <w:sz w:val="24"/>
                <w:szCs w:val="24"/>
              </w:rPr>
            </w:pPr>
            <w:r w:rsidRPr="00D6152D">
              <w:rPr>
                <w:sz w:val="24"/>
                <w:szCs w:val="24"/>
              </w:rPr>
              <w:t>General Purpose Lease</w:t>
            </w:r>
          </w:p>
        </w:tc>
        <w:tc>
          <w:tcPr>
            <w:tcW w:w="5386" w:type="dxa"/>
            <w:shd w:val="clear" w:color="auto" w:fill="D6E3BC" w:themeFill="accent3" w:themeFillTint="66"/>
          </w:tcPr>
          <w:p w14:paraId="1DD7C5A3" w14:textId="77777777" w:rsidR="005A6828" w:rsidRPr="00D6152D" w:rsidRDefault="005A6828" w:rsidP="00165FBA">
            <w:pPr>
              <w:rPr>
                <w:sz w:val="24"/>
                <w:szCs w:val="24"/>
              </w:rPr>
            </w:pPr>
          </w:p>
        </w:tc>
      </w:tr>
      <w:tr w:rsidR="00FB5262" w:rsidRPr="00D6152D" w14:paraId="7FA53B1C" w14:textId="77777777" w:rsidTr="00FB5262">
        <w:tc>
          <w:tcPr>
            <w:tcW w:w="1702" w:type="dxa"/>
            <w:shd w:val="clear" w:color="auto" w:fill="D6E3BC" w:themeFill="accent3" w:themeFillTint="66"/>
          </w:tcPr>
          <w:p w14:paraId="32CE077D" w14:textId="77777777" w:rsidR="00FB5262" w:rsidRPr="00D6152D" w:rsidRDefault="00FB5262" w:rsidP="00165FBA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D6E3BC" w:themeFill="accent3" w:themeFillTint="66"/>
          </w:tcPr>
          <w:p w14:paraId="25020D12" w14:textId="77777777" w:rsidR="00FB5262" w:rsidRPr="00D6152D" w:rsidRDefault="00FB5262" w:rsidP="00165FBA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D6E3BC" w:themeFill="accent3" w:themeFillTint="66"/>
          </w:tcPr>
          <w:p w14:paraId="5ABC2A07" w14:textId="77777777" w:rsidR="00FB5262" w:rsidRPr="00D6152D" w:rsidRDefault="00FB5262" w:rsidP="00165FBA">
            <w:pPr>
              <w:rPr>
                <w:sz w:val="24"/>
                <w:szCs w:val="24"/>
              </w:rPr>
            </w:pPr>
          </w:p>
        </w:tc>
      </w:tr>
    </w:tbl>
    <w:p w14:paraId="00D9A8F2" w14:textId="77777777" w:rsidR="00EA1D77" w:rsidRPr="00D6152D" w:rsidRDefault="00EA1D77" w:rsidP="00FB5262">
      <w:pPr>
        <w:spacing w:after="240"/>
        <w:rPr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372"/>
        <w:gridCol w:w="3827"/>
      </w:tblGrid>
      <w:tr w:rsidR="0082619C" w:rsidRPr="00D6152D" w14:paraId="753FE834" w14:textId="77777777" w:rsidTr="00451608">
        <w:tc>
          <w:tcPr>
            <w:tcW w:w="11199" w:type="dxa"/>
            <w:gridSpan w:val="2"/>
            <w:shd w:val="pct15" w:color="auto" w:fill="auto"/>
          </w:tcPr>
          <w:p w14:paraId="3933047C" w14:textId="77777777" w:rsidR="0082619C" w:rsidRPr="00D6152D" w:rsidRDefault="00F05A31" w:rsidP="00F05A31">
            <w:pPr>
              <w:jc w:val="center"/>
              <w:rPr>
                <w:sz w:val="24"/>
                <w:szCs w:val="24"/>
              </w:rPr>
            </w:pPr>
            <w:r w:rsidRPr="00D6152D">
              <w:rPr>
                <w:b/>
                <w:sz w:val="24"/>
                <w:szCs w:val="24"/>
              </w:rPr>
              <w:t>Task L</w:t>
            </w:r>
            <w:r w:rsidR="0082619C" w:rsidRPr="00D6152D">
              <w:rPr>
                <w:b/>
                <w:sz w:val="24"/>
                <w:szCs w:val="24"/>
              </w:rPr>
              <w:t>ist</w:t>
            </w:r>
          </w:p>
        </w:tc>
      </w:tr>
      <w:tr w:rsidR="003B5787" w:rsidRPr="00D6152D" w14:paraId="010C4972" w14:textId="77777777" w:rsidTr="00FB5262">
        <w:tc>
          <w:tcPr>
            <w:tcW w:w="7372" w:type="dxa"/>
            <w:shd w:val="clear" w:color="auto" w:fill="D9D9D9" w:themeFill="background1" w:themeFillShade="D9"/>
          </w:tcPr>
          <w:p w14:paraId="2FBC126B" w14:textId="77777777" w:rsidR="003B5787" w:rsidRPr="00D6152D" w:rsidRDefault="003B5787" w:rsidP="003B5787">
            <w:pPr>
              <w:rPr>
                <w:sz w:val="24"/>
                <w:szCs w:val="24"/>
              </w:rPr>
            </w:pPr>
            <w:r w:rsidRPr="00D6152D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5D1B72B4" w14:textId="77777777" w:rsidR="00D11982" w:rsidRPr="00D6152D" w:rsidRDefault="0062371B" w:rsidP="00F43B82">
            <w:pPr>
              <w:rPr>
                <w:sz w:val="24"/>
                <w:szCs w:val="24"/>
              </w:rPr>
            </w:pPr>
            <w:r w:rsidRPr="00D6152D">
              <w:rPr>
                <w:b/>
                <w:sz w:val="24"/>
                <w:szCs w:val="24"/>
              </w:rPr>
              <w:t>Days Needed</w:t>
            </w:r>
            <w:r w:rsidR="00F43B82" w:rsidRPr="00D6152D">
              <w:rPr>
                <w:b/>
                <w:sz w:val="24"/>
                <w:szCs w:val="24"/>
              </w:rPr>
              <w:t xml:space="preserve"> </w:t>
            </w:r>
            <w:r w:rsidRPr="00D6152D">
              <w:rPr>
                <w:b/>
                <w:sz w:val="24"/>
                <w:szCs w:val="24"/>
              </w:rPr>
              <w:t xml:space="preserve">Before </w:t>
            </w:r>
            <w:r w:rsidR="00D11982" w:rsidRPr="00D6152D">
              <w:rPr>
                <w:b/>
                <w:sz w:val="24"/>
                <w:szCs w:val="24"/>
              </w:rPr>
              <w:t>Deadline</w:t>
            </w:r>
          </w:p>
        </w:tc>
      </w:tr>
      <w:tr w:rsidR="00662A33" w:rsidRPr="00D6152D" w14:paraId="4078A245" w14:textId="77777777" w:rsidTr="00FB5262">
        <w:tc>
          <w:tcPr>
            <w:tcW w:w="7372" w:type="dxa"/>
            <w:shd w:val="clear" w:color="auto" w:fill="D6E3BC" w:themeFill="accent3" w:themeFillTint="66"/>
          </w:tcPr>
          <w:p w14:paraId="4F6A5D06" w14:textId="77777777" w:rsidR="00662A33" w:rsidRPr="00D6152D" w:rsidRDefault="004F6284" w:rsidP="00FB5262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 w:rsidRPr="00D6152D">
              <w:rPr>
                <w:sz w:val="24"/>
                <w:szCs w:val="24"/>
              </w:rPr>
              <w:t>Verify Rates Invoice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3E7F9B61" w14:textId="77777777" w:rsidR="00662A33" w:rsidRPr="00D6152D" w:rsidRDefault="004F6284" w:rsidP="001649C1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 w:rsidRPr="00D6152D">
              <w:rPr>
                <w:sz w:val="24"/>
                <w:szCs w:val="24"/>
              </w:rPr>
              <w:t>20d</w:t>
            </w:r>
          </w:p>
        </w:tc>
      </w:tr>
      <w:tr w:rsidR="001649C1" w:rsidRPr="00D6152D" w14:paraId="623E3B5B" w14:textId="77777777" w:rsidTr="00FB5262">
        <w:tc>
          <w:tcPr>
            <w:tcW w:w="7372" w:type="dxa"/>
            <w:shd w:val="clear" w:color="auto" w:fill="D6E3BC" w:themeFill="accent3" w:themeFillTint="66"/>
          </w:tcPr>
          <w:p w14:paraId="6EF5F639" w14:textId="77777777" w:rsidR="001649C1" w:rsidRPr="00D6152D" w:rsidRDefault="001649C1" w:rsidP="001649C1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 w:rsidRPr="00D6152D">
              <w:rPr>
                <w:sz w:val="24"/>
                <w:szCs w:val="24"/>
              </w:rPr>
              <w:t xml:space="preserve">Raise PR show both assessment number &amp; tenement number 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CF3DBA5" w14:textId="77777777" w:rsidR="001649C1" w:rsidRPr="00D6152D" w:rsidRDefault="001649C1" w:rsidP="001649C1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 w:rsidRPr="00D6152D">
              <w:rPr>
                <w:sz w:val="24"/>
                <w:szCs w:val="24"/>
              </w:rPr>
              <w:t>20d</w:t>
            </w:r>
          </w:p>
        </w:tc>
      </w:tr>
      <w:tr w:rsidR="00C73B50" w:rsidRPr="00D6152D" w14:paraId="7F7555E7" w14:textId="77777777" w:rsidTr="00FB5262">
        <w:tc>
          <w:tcPr>
            <w:tcW w:w="7372" w:type="dxa"/>
            <w:shd w:val="clear" w:color="auto" w:fill="D6E3BC" w:themeFill="accent3" w:themeFillTint="66"/>
          </w:tcPr>
          <w:p w14:paraId="0877F9FD" w14:textId="77777777" w:rsidR="00C73B50" w:rsidRPr="00D6152D" w:rsidRDefault="004F6284" w:rsidP="00FB5262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 w:rsidRPr="00D6152D">
              <w:rPr>
                <w:sz w:val="24"/>
                <w:szCs w:val="24"/>
              </w:rPr>
              <w:t>Pay Rates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7DBE0FE9" w14:textId="77777777" w:rsidR="00C73B50" w:rsidRPr="00D6152D" w:rsidRDefault="004F6284" w:rsidP="001649C1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 w:rsidRPr="00D6152D">
              <w:rPr>
                <w:sz w:val="24"/>
                <w:szCs w:val="24"/>
              </w:rPr>
              <w:t>3d</w:t>
            </w:r>
          </w:p>
        </w:tc>
      </w:tr>
      <w:tr w:rsidR="003B5787" w:rsidRPr="00D6152D" w14:paraId="1B54AD1C" w14:textId="77777777" w:rsidTr="00FB5262">
        <w:tc>
          <w:tcPr>
            <w:tcW w:w="7372" w:type="dxa"/>
            <w:shd w:val="clear" w:color="auto" w:fill="D6E3BC" w:themeFill="accent3" w:themeFillTint="66"/>
          </w:tcPr>
          <w:p w14:paraId="536D6D49" w14:textId="77777777" w:rsidR="003B5787" w:rsidRPr="00D6152D" w:rsidRDefault="003B5787" w:rsidP="00FB5262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6E3BC" w:themeFill="accent3" w:themeFillTint="66"/>
          </w:tcPr>
          <w:p w14:paraId="280678CA" w14:textId="77777777" w:rsidR="003B5787" w:rsidRPr="00D6152D" w:rsidRDefault="003B5787" w:rsidP="001649C1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</w:p>
        </w:tc>
      </w:tr>
    </w:tbl>
    <w:p w14:paraId="1A81C8D7" w14:textId="77777777" w:rsidR="001B5FFA" w:rsidRPr="00D6152D" w:rsidRDefault="0062371B" w:rsidP="00B340AC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D6152D">
        <w:rPr>
          <w:i/>
          <w:sz w:val="18"/>
          <w:szCs w:val="18"/>
          <w:u w:val="single"/>
        </w:rPr>
        <w:t>Note</w:t>
      </w:r>
      <w:r w:rsidRPr="00D6152D">
        <w:rPr>
          <w:i/>
          <w:sz w:val="18"/>
          <w:szCs w:val="18"/>
        </w:rPr>
        <w:t xml:space="preserve">: </w:t>
      </w:r>
      <w:r w:rsidR="00D40AE0" w:rsidRPr="00D6152D">
        <w:rPr>
          <w:i/>
          <w:sz w:val="18"/>
          <w:szCs w:val="18"/>
        </w:rPr>
        <w:t>Task List</w:t>
      </w:r>
      <w:r w:rsidR="00481E35" w:rsidRPr="00D6152D">
        <w:rPr>
          <w:i/>
          <w:sz w:val="18"/>
          <w:szCs w:val="18"/>
        </w:rPr>
        <w:t xml:space="preserve"> items define the Action Status and will have their own trigger dates based on the Days Needed </w:t>
      </w:r>
      <w:r w:rsidR="00D40AE0" w:rsidRPr="00D6152D">
        <w:rPr>
          <w:i/>
          <w:sz w:val="18"/>
          <w:szCs w:val="18"/>
        </w:rPr>
        <w:t>B</w:t>
      </w:r>
      <w:r w:rsidR="00481E35" w:rsidRPr="00D6152D">
        <w:rPr>
          <w:i/>
          <w:sz w:val="18"/>
          <w:szCs w:val="18"/>
        </w:rPr>
        <w:t xml:space="preserve">efore the Deadline. </w:t>
      </w:r>
      <w:r w:rsidR="00D40AE0" w:rsidRPr="00D6152D">
        <w:rPr>
          <w:i/>
          <w:sz w:val="18"/>
          <w:szCs w:val="18"/>
        </w:rPr>
        <w:t>Task List</w:t>
      </w:r>
      <w:r w:rsidR="00481E35" w:rsidRPr="00D6152D">
        <w:rPr>
          <w:i/>
          <w:sz w:val="18"/>
          <w:szCs w:val="18"/>
        </w:rPr>
        <w:t xml:space="preserve"> items negate the need for separate follow up Actions.  You may add in as many </w:t>
      </w:r>
      <w:r w:rsidR="00D40AE0" w:rsidRPr="00D6152D">
        <w:rPr>
          <w:i/>
          <w:sz w:val="18"/>
          <w:szCs w:val="18"/>
        </w:rPr>
        <w:t>Task List</w:t>
      </w:r>
      <w:r w:rsidR="00481E35" w:rsidRPr="00D6152D">
        <w:rPr>
          <w:i/>
          <w:sz w:val="18"/>
          <w:szCs w:val="18"/>
        </w:rPr>
        <w:t xml:space="preserve"> items as you wish. </w:t>
      </w:r>
      <w:r w:rsidRPr="00D6152D">
        <w:rPr>
          <w:i/>
          <w:sz w:val="18"/>
          <w:szCs w:val="18"/>
        </w:rPr>
        <w:t xml:space="preserve">If a </w:t>
      </w:r>
      <w:r w:rsidR="00D40AE0" w:rsidRPr="00D6152D">
        <w:rPr>
          <w:i/>
          <w:sz w:val="18"/>
          <w:szCs w:val="18"/>
        </w:rPr>
        <w:t>Task List</w:t>
      </w:r>
      <w:r w:rsidRPr="00D6152D">
        <w:rPr>
          <w:i/>
          <w:sz w:val="18"/>
          <w:szCs w:val="18"/>
        </w:rPr>
        <w:t xml:space="preserve"> item has no Days </w:t>
      </w:r>
      <w:r w:rsidR="00481E35" w:rsidRPr="00D6152D">
        <w:rPr>
          <w:i/>
          <w:sz w:val="18"/>
          <w:szCs w:val="18"/>
        </w:rPr>
        <w:t>N</w:t>
      </w:r>
      <w:r w:rsidRPr="00D6152D">
        <w:rPr>
          <w:i/>
          <w:sz w:val="18"/>
          <w:szCs w:val="18"/>
        </w:rPr>
        <w:t xml:space="preserve">eeded Before Deadline </w:t>
      </w:r>
      <w:proofErr w:type="gramStart"/>
      <w:r w:rsidRPr="00D6152D">
        <w:rPr>
          <w:i/>
          <w:sz w:val="18"/>
          <w:szCs w:val="18"/>
        </w:rPr>
        <w:t>entered</w:t>
      </w:r>
      <w:proofErr w:type="gramEnd"/>
      <w:r w:rsidRPr="00D6152D">
        <w:rPr>
          <w:i/>
          <w:sz w:val="18"/>
          <w:szCs w:val="18"/>
        </w:rPr>
        <w:t xml:space="preserve"> then it will default to the previous </w:t>
      </w:r>
      <w:r w:rsidR="00D40AE0" w:rsidRPr="00D6152D">
        <w:rPr>
          <w:i/>
          <w:sz w:val="18"/>
          <w:szCs w:val="18"/>
        </w:rPr>
        <w:t>Task List</w:t>
      </w:r>
      <w:r w:rsidRPr="00D6152D">
        <w:rPr>
          <w:i/>
          <w:sz w:val="18"/>
          <w:szCs w:val="18"/>
        </w:rPr>
        <w:t xml:space="preserve"> item Days Needed Before Deadline.</w:t>
      </w:r>
    </w:p>
    <w:p w14:paraId="2DEFE36B" w14:textId="77777777" w:rsidR="006A3414" w:rsidRPr="00D6152D" w:rsidRDefault="000C1DE0" w:rsidP="000C1DE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D6152D">
        <w:rPr>
          <w:i/>
          <w:sz w:val="18"/>
          <w:szCs w:val="18"/>
          <w:u w:val="single"/>
        </w:rPr>
        <w:t>Note</w:t>
      </w:r>
      <w:r w:rsidRPr="00D6152D">
        <w:rPr>
          <w:i/>
          <w:sz w:val="18"/>
          <w:szCs w:val="18"/>
        </w:rPr>
        <w:t>:</w:t>
      </w:r>
      <w:r w:rsidR="00720331" w:rsidRPr="00D6152D">
        <w:rPr>
          <w:i/>
          <w:sz w:val="18"/>
          <w:szCs w:val="18"/>
        </w:rPr>
        <w:t xml:space="preserve"> These are intended to be live examples of tenements. </w:t>
      </w:r>
      <w:proofErr w:type="spellStart"/>
      <w:r w:rsidR="00720331" w:rsidRPr="00D6152D">
        <w:rPr>
          <w:i/>
          <w:sz w:val="18"/>
          <w:szCs w:val="18"/>
        </w:rPr>
        <w:t>LandTracker</w:t>
      </w:r>
      <w:proofErr w:type="spellEnd"/>
      <w:r w:rsidR="00720331" w:rsidRPr="00D6152D">
        <w:rPr>
          <w:i/>
          <w:sz w:val="18"/>
          <w:szCs w:val="18"/>
        </w:rPr>
        <w:t xml:space="preserve"> will use these items to verify that the Action Results are the expected outcomes. </w:t>
      </w:r>
    </w:p>
    <w:p w14:paraId="66F457D6" w14:textId="77777777" w:rsidR="001A2498" w:rsidRPr="00D6152D" w:rsidRDefault="001A2498" w:rsidP="000C1DE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1A2498" w:rsidRPr="00D6152D" w14:paraId="49D40381" w14:textId="77777777" w:rsidTr="001E116E">
        <w:tc>
          <w:tcPr>
            <w:tcW w:w="11199" w:type="dxa"/>
            <w:gridSpan w:val="3"/>
            <w:shd w:val="pct15" w:color="auto" w:fill="auto"/>
          </w:tcPr>
          <w:p w14:paraId="46DA9006" w14:textId="77777777" w:rsidR="001A2498" w:rsidRPr="00D6152D" w:rsidRDefault="00B61F23" w:rsidP="001E116E">
            <w:pPr>
              <w:jc w:val="center"/>
              <w:rPr>
                <w:b/>
                <w:sz w:val="24"/>
                <w:szCs w:val="24"/>
              </w:rPr>
            </w:pPr>
            <w:r w:rsidRPr="00D6152D">
              <w:rPr>
                <w:b/>
                <w:sz w:val="24"/>
                <w:szCs w:val="24"/>
              </w:rPr>
              <w:t>Change History</w:t>
            </w:r>
          </w:p>
        </w:tc>
      </w:tr>
      <w:tr w:rsidR="001A2498" w:rsidRPr="00D6152D" w14:paraId="611AE73B" w14:textId="77777777" w:rsidTr="00D6152D">
        <w:tc>
          <w:tcPr>
            <w:tcW w:w="1409" w:type="dxa"/>
            <w:shd w:val="clear" w:color="auto" w:fill="D9D9D9" w:themeFill="background1" w:themeFillShade="D9"/>
          </w:tcPr>
          <w:p w14:paraId="65975715" w14:textId="77777777" w:rsidR="001A2498" w:rsidRPr="00D6152D" w:rsidRDefault="00F03632" w:rsidP="001E116E">
            <w:pPr>
              <w:rPr>
                <w:b/>
                <w:sz w:val="24"/>
                <w:szCs w:val="24"/>
              </w:rPr>
            </w:pPr>
            <w:r w:rsidRPr="00D6152D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79F4BE0E" w14:textId="77777777" w:rsidR="001A2498" w:rsidRPr="00D6152D" w:rsidRDefault="00F03632" w:rsidP="001E116E">
            <w:pPr>
              <w:rPr>
                <w:b/>
                <w:sz w:val="24"/>
                <w:szCs w:val="24"/>
              </w:rPr>
            </w:pPr>
            <w:r w:rsidRPr="00D6152D"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shd w:val="clear" w:color="auto" w:fill="D9D9D9" w:themeFill="background1" w:themeFillShade="D9"/>
          </w:tcPr>
          <w:p w14:paraId="3D2C21D6" w14:textId="77777777" w:rsidR="001A2498" w:rsidRPr="00D6152D" w:rsidRDefault="001A2498" w:rsidP="001E116E">
            <w:pPr>
              <w:rPr>
                <w:b/>
                <w:sz w:val="24"/>
                <w:szCs w:val="24"/>
              </w:rPr>
            </w:pPr>
            <w:r w:rsidRPr="00D6152D">
              <w:rPr>
                <w:b/>
                <w:sz w:val="24"/>
                <w:szCs w:val="24"/>
              </w:rPr>
              <w:t>Changes</w:t>
            </w:r>
          </w:p>
        </w:tc>
      </w:tr>
      <w:tr w:rsidR="00D6152D" w:rsidRPr="009328B3" w14:paraId="18B0FEB4" w14:textId="77777777" w:rsidTr="00D6152D">
        <w:trPr>
          <w:trHeight w:val="279"/>
        </w:trPr>
        <w:tc>
          <w:tcPr>
            <w:tcW w:w="1409" w:type="dxa"/>
            <w:shd w:val="clear" w:color="auto" w:fill="auto"/>
          </w:tcPr>
          <w:p w14:paraId="6025B021" w14:textId="12B8BEF5" w:rsidR="00D6152D" w:rsidRPr="00D6152D" w:rsidRDefault="003C66B5" w:rsidP="00D6152D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29" w:type="dxa"/>
            <w:shd w:val="clear" w:color="auto" w:fill="auto"/>
          </w:tcPr>
          <w:p w14:paraId="20E2B8D5" w14:textId="62E05E90" w:rsidR="00D6152D" w:rsidRPr="00D6152D" w:rsidRDefault="003C66B5" w:rsidP="00D6152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1.6.0</w:t>
            </w:r>
          </w:p>
        </w:tc>
        <w:tc>
          <w:tcPr>
            <w:tcW w:w="8661" w:type="dxa"/>
            <w:shd w:val="clear" w:color="auto" w:fill="auto"/>
          </w:tcPr>
          <w:p w14:paraId="34D98ADD" w14:textId="6C303A25" w:rsidR="00D6152D" w:rsidRPr="003D7262" w:rsidRDefault="003C66B5" w:rsidP="00D6152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wiki links and test fields table</w:t>
            </w:r>
          </w:p>
        </w:tc>
      </w:tr>
      <w:tr w:rsidR="003C66B5" w:rsidRPr="009328B3" w14:paraId="647999EB" w14:textId="77777777" w:rsidTr="00D6152D">
        <w:tc>
          <w:tcPr>
            <w:tcW w:w="1409" w:type="dxa"/>
            <w:shd w:val="clear" w:color="auto" w:fill="auto"/>
          </w:tcPr>
          <w:p w14:paraId="5927FEA1" w14:textId="11C55FCF" w:rsidR="003C66B5" w:rsidRPr="003D7262" w:rsidRDefault="003C66B5" w:rsidP="003C66B5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27/08/2019</w:t>
            </w:r>
          </w:p>
        </w:tc>
        <w:tc>
          <w:tcPr>
            <w:tcW w:w="1129" w:type="dxa"/>
            <w:shd w:val="clear" w:color="auto" w:fill="auto"/>
          </w:tcPr>
          <w:p w14:paraId="6E604C03" w14:textId="5BF9306F" w:rsidR="003C66B5" w:rsidRPr="003D7262" w:rsidRDefault="003C66B5" w:rsidP="003C66B5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1.5.0</w:t>
            </w:r>
          </w:p>
        </w:tc>
        <w:tc>
          <w:tcPr>
            <w:tcW w:w="8661" w:type="dxa"/>
            <w:shd w:val="clear" w:color="auto" w:fill="auto"/>
          </w:tcPr>
          <w:p w14:paraId="7F511402" w14:textId="01C400EC" w:rsidR="003C66B5" w:rsidRPr="003D7262" w:rsidRDefault="003C66B5" w:rsidP="003C66B5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Custom Fields as no longer required</w:t>
            </w:r>
          </w:p>
        </w:tc>
      </w:tr>
      <w:tr w:rsidR="003C66B5" w:rsidRPr="009328B3" w14:paraId="1454A790" w14:textId="77777777" w:rsidTr="00D6152D">
        <w:tc>
          <w:tcPr>
            <w:tcW w:w="1409" w:type="dxa"/>
            <w:shd w:val="clear" w:color="auto" w:fill="auto"/>
          </w:tcPr>
          <w:p w14:paraId="2812BCB1" w14:textId="5764151B" w:rsidR="003C66B5" w:rsidRPr="003D7262" w:rsidRDefault="003C66B5" w:rsidP="003C66B5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D6152D">
              <w:rPr>
                <w:sz w:val="24"/>
                <w:szCs w:val="24"/>
              </w:rPr>
              <w:t>19/09/2016</w:t>
            </w:r>
          </w:p>
        </w:tc>
        <w:tc>
          <w:tcPr>
            <w:tcW w:w="1129" w:type="dxa"/>
            <w:shd w:val="clear" w:color="auto" w:fill="auto"/>
          </w:tcPr>
          <w:p w14:paraId="71DD907D" w14:textId="358A8F91" w:rsidR="003C66B5" w:rsidRPr="003D7262" w:rsidRDefault="003C66B5" w:rsidP="003C66B5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D6152D">
              <w:rPr>
                <w:sz w:val="24"/>
                <w:szCs w:val="24"/>
              </w:rPr>
              <w:t>1.4.0</w:t>
            </w:r>
          </w:p>
        </w:tc>
        <w:tc>
          <w:tcPr>
            <w:tcW w:w="8661" w:type="dxa"/>
            <w:shd w:val="clear" w:color="auto" w:fill="auto"/>
          </w:tcPr>
          <w:p w14:paraId="5BFD0278" w14:textId="1FB28798" w:rsidR="003C66B5" w:rsidRPr="003D7262" w:rsidRDefault="003C66B5" w:rsidP="003C66B5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D6152D">
              <w:rPr>
                <w:sz w:val="24"/>
                <w:szCs w:val="24"/>
              </w:rPr>
              <w:t>Custom Fields added to allow fields from Assets to be displayed in Actions</w:t>
            </w:r>
          </w:p>
        </w:tc>
      </w:tr>
      <w:tr w:rsidR="003C66B5" w:rsidRPr="009328B3" w14:paraId="22C1F623" w14:textId="77777777" w:rsidTr="00D6152D">
        <w:tc>
          <w:tcPr>
            <w:tcW w:w="1409" w:type="dxa"/>
            <w:shd w:val="clear" w:color="auto" w:fill="auto"/>
          </w:tcPr>
          <w:p w14:paraId="0EACFD5B" w14:textId="77777777" w:rsidR="003C66B5" w:rsidRPr="003D7262" w:rsidRDefault="003C66B5" w:rsidP="003C66B5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1D804ED2" w14:textId="77777777" w:rsidR="003C66B5" w:rsidRPr="003D7262" w:rsidRDefault="003C66B5" w:rsidP="003C66B5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14:paraId="5E5CA20F" w14:textId="77777777" w:rsidR="003C66B5" w:rsidRPr="003D7262" w:rsidRDefault="003C66B5" w:rsidP="003C66B5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060C6AA5" w14:textId="77777777" w:rsidR="001A2498" w:rsidRPr="00DC734B" w:rsidRDefault="001A2498" w:rsidP="001A2498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p w14:paraId="2563EBD3" w14:textId="77777777" w:rsidR="001A2498" w:rsidRPr="00720331" w:rsidRDefault="001A2498" w:rsidP="000C1DE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sectPr w:rsidR="001A2498" w:rsidRPr="00720331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0A38E" w14:textId="77777777" w:rsidR="00454C60" w:rsidRDefault="00454C60" w:rsidP="00890EB0">
      <w:pPr>
        <w:spacing w:after="0" w:line="240" w:lineRule="auto"/>
      </w:pPr>
      <w:r>
        <w:separator/>
      </w:r>
    </w:p>
  </w:endnote>
  <w:endnote w:type="continuationSeparator" w:id="0">
    <w:p w14:paraId="079469E1" w14:textId="77777777" w:rsidR="00454C60" w:rsidRDefault="00454C60" w:rsidP="0089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AB3C1" w14:textId="77777777" w:rsidR="00454C60" w:rsidRDefault="00454C60" w:rsidP="00890EB0">
      <w:pPr>
        <w:spacing w:after="0" w:line="240" w:lineRule="auto"/>
      </w:pPr>
      <w:r>
        <w:separator/>
      </w:r>
    </w:p>
  </w:footnote>
  <w:footnote w:type="continuationSeparator" w:id="0">
    <w:p w14:paraId="5F0E76F5" w14:textId="77777777" w:rsidR="00454C60" w:rsidRDefault="00454C60" w:rsidP="00890EB0">
      <w:pPr>
        <w:spacing w:after="0" w:line="240" w:lineRule="auto"/>
      </w:pPr>
      <w:r>
        <w:continuationSeparator/>
      </w:r>
    </w:p>
  </w:footnote>
  <w:footnote w:id="1">
    <w:p w14:paraId="59CA5E6D" w14:textId="77777777" w:rsidR="00EA1D77" w:rsidRDefault="00EA1D77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  <w:footnote w:id="2">
    <w:p w14:paraId="43956F96" w14:textId="77777777" w:rsidR="00EA1D77" w:rsidRDefault="00EA1D77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  <w:footnote w:id="3">
    <w:p w14:paraId="56E6AE39" w14:textId="77777777" w:rsidR="00EA1D77" w:rsidRDefault="00EA1D77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5F12D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2580541">
    <w:abstractNumId w:val="1"/>
  </w:num>
  <w:num w:numId="2" w16cid:durableId="2051149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AC"/>
    <w:rsid w:val="0003093B"/>
    <w:rsid w:val="000456ED"/>
    <w:rsid w:val="0005259D"/>
    <w:rsid w:val="00066966"/>
    <w:rsid w:val="000A4578"/>
    <w:rsid w:val="000A678E"/>
    <w:rsid w:val="000B3C2E"/>
    <w:rsid w:val="000C1DE0"/>
    <w:rsid w:val="000C2712"/>
    <w:rsid w:val="000E3EC1"/>
    <w:rsid w:val="000F3897"/>
    <w:rsid w:val="00123FB7"/>
    <w:rsid w:val="001649C1"/>
    <w:rsid w:val="00166060"/>
    <w:rsid w:val="00185B07"/>
    <w:rsid w:val="00192AEE"/>
    <w:rsid w:val="001A2498"/>
    <w:rsid w:val="001B5FFA"/>
    <w:rsid w:val="001D08DC"/>
    <w:rsid w:val="001D6E84"/>
    <w:rsid w:val="00214D96"/>
    <w:rsid w:val="0024467F"/>
    <w:rsid w:val="002A49F9"/>
    <w:rsid w:val="002B7D68"/>
    <w:rsid w:val="002D79CE"/>
    <w:rsid w:val="00331E4E"/>
    <w:rsid w:val="00334D03"/>
    <w:rsid w:val="0035342C"/>
    <w:rsid w:val="0036466A"/>
    <w:rsid w:val="003A582E"/>
    <w:rsid w:val="003B116C"/>
    <w:rsid w:val="003B5787"/>
    <w:rsid w:val="003C66B5"/>
    <w:rsid w:val="00426363"/>
    <w:rsid w:val="00451608"/>
    <w:rsid w:val="00454C60"/>
    <w:rsid w:val="0045568C"/>
    <w:rsid w:val="00481E35"/>
    <w:rsid w:val="004B70A8"/>
    <w:rsid w:val="004F6284"/>
    <w:rsid w:val="005031B3"/>
    <w:rsid w:val="00523417"/>
    <w:rsid w:val="0059007A"/>
    <w:rsid w:val="00595F65"/>
    <w:rsid w:val="005A6828"/>
    <w:rsid w:val="005B6EA3"/>
    <w:rsid w:val="005E587B"/>
    <w:rsid w:val="0062371B"/>
    <w:rsid w:val="00662A33"/>
    <w:rsid w:val="0068404D"/>
    <w:rsid w:val="006A11CE"/>
    <w:rsid w:val="006A3414"/>
    <w:rsid w:val="006A7C15"/>
    <w:rsid w:val="00701A9E"/>
    <w:rsid w:val="00720331"/>
    <w:rsid w:val="00735FB9"/>
    <w:rsid w:val="007367A7"/>
    <w:rsid w:val="00757F72"/>
    <w:rsid w:val="007614B0"/>
    <w:rsid w:val="007B6AAD"/>
    <w:rsid w:val="007D5CA7"/>
    <w:rsid w:val="0082309D"/>
    <w:rsid w:val="00825BA6"/>
    <w:rsid w:val="0082619C"/>
    <w:rsid w:val="00845B16"/>
    <w:rsid w:val="00845CD6"/>
    <w:rsid w:val="00850DE2"/>
    <w:rsid w:val="008767A7"/>
    <w:rsid w:val="00890EB0"/>
    <w:rsid w:val="008D1D34"/>
    <w:rsid w:val="00962A19"/>
    <w:rsid w:val="009862B0"/>
    <w:rsid w:val="009A25DD"/>
    <w:rsid w:val="009C40E4"/>
    <w:rsid w:val="009D34CF"/>
    <w:rsid w:val="009D6ECD"/>
    <w:rsid w:val="009E121B"/>
    <w:rsid w:val="00A36DEB"/>
    <w:rsid w:val="00A6052B"/>
    <w:rsid w:val="00A77FD2"/>
    <w:rsid w:val="00A847D4"/>
    <w:rsid w:val="00AD717D"/>
    <w:rsid w:val="00AE3E10"/>
    <w:rsid w:val="00B107B9"/>
    <w:rsid w:val="00B27F47"/>
    <w:rsid w:val="00B340AC"/>
    <w:rsid w:val="00B54F4D"/>
    <w:rsid w:val="00B61F23"/>
    <w:rsid w:val="00B747CA"/>
    <w:rsid w:val="00BB7B98"/>
    <w:rsid w:val="00BD6DE1"/>
    <w:rsid w:val="00C2710F"/>
    <w:rsid w:val="00C73B50"/>
    <w:rsid w:val="00C85294"/>
    <w:rsid w:val="00CA19BF"/>
    <w:rsid w:val="00CB06CE"/>
    <w:rsid w:val="00CE4413"/>
    <w:rsid w:val="00D11982"/>
    <w:rsid w:val="00D4028C"/>
    <w:rsid w:val="00D40AE0"/>
    <w:rsid w:val="00D42262"/>
    <w:rsid w:val="00D4468F"/>
    <w:rsid w:val="00D52DFB"/>
    <w:rsid w:val="00D6152D"/>
    <w:rsid w:val="00D73DC3"/>
    <w:rsid w:val="00D9049A"/>
    <w:rsid w:val="00DF7201"/>
    <w:rsid w:val="00E26132"/>
    <w:rsid w:val="00E37ECC"/>
    <w:rsid w:val="00E871E7"/>
    <w:rsid w:val="00EA1A06"/>
    <w:rsid w:val="00EA1D77"/>
    <w:rsid w:val="00ED7FB1"/>
    <w:rsid w:val="00F03632"/>
    <w:rsid w:val="00F05A31"/>
    <w:rsid w:val="00F41547"/>
    <w:rsid w:val="00F43B82"/>
    <w:rsid w:val="00F87275"/>
    <w:rsid w:val="00FB12AD"/>
    <w:rsid w:val="00FB5262"/>
    <w:rsid w:val="00FD23A5"/>
    <w:rsid w:val="00FE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4BAEA"/>
  <w15:docId w15:val="{E551ECAD-B309-4164-83DD-DC06E3E5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B0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0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E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EB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0E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0E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0EB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E3EC1"/>
    <w:rPr>
      <w:color w:val="800080" w:themeColor="followed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EA1D77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EA1D77"/>
    <w:rPr>
      <w:rFonts w:ascii="Corbel" w:hAnsi="Corbe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3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CB2EB-8DD8-4747-B5C0-20F62B9F2B18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customXml/itemProps2.xml><?xml version="1.0" encoding="utf-8"?>
<ds:datastoreItem xmlns:ds="http://schemas.openxmlformats.org/officeDocument/2006/customXml" ds:itemID="{5DCAB2D3-7A66-4C2F-B0A7-79476AFDA4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9D298E-1747-4AC8-A6CF-41066A9F81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BF072C-227E-4406-916E-E28335A4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Burnett</dc:creator>
  <cp:lastModifiedBy>Annamarie Desfosses</cp:lastModifiedBy>
  <cp:revision>2</cp:revision>
  <dcterms:created xsi:type="dcterms:W3CDTF">2024-10-10T01:50:00Z</dcterms:created>
  <dcterms:modified xsi:type="dcterms:W3CDTF">2024-10-10T01:50:00Z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</Properties>
</file>